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EE" w:rsidRPr="003A1EEE" w:rsidRDefault="003A1EEE" w:rsidP="003A1E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3A1EE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Правила безопасности граждан при нахождении на объектах железнодорожного транспорта</w:t>
      </w:r>
    </w:p>
    <w:p w:rsidR="003A1EEE" w:rsidRDefault="003A1EEE" w:rsidP="003A1E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A1EEE" w:rsidRDefault="003A1EEE" w:rsidP="003A1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Проезд и переход граждан через железнодорожные пути допускается только в установленных и оборудованных для этого местах: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 железнодорожного транспорта).</w:t>
      </w:r>
    </w:p>
    <w:p w:rsidR="003A1EEE" w:rsidRPr="003A1EEE" w:rsidRDefault="003A1EEE" w:rsidP="003A1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1EEE" w:rsidRPr="003A1EEE" w:rsidRDefault="003A1EEE" w:rsidP="003A1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граждан, которые не допускаются на железнодорожных путях и пассажирских платформах: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подлезать под пассажирскими платформами и железнодорожным подвижным составом;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перелезать через </w:t>
      </w:r>
      <w:proofErr w:type="spellStart"/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автосцепные</w:t>
      </w:r>
      <w:proofErr w:type="spellEnd"/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устройства между вагонами;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заходить за ограничительную линию у края пассажирской платформы;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бежать по пассажирской платформе рядом с прибывающим или отправляющимся поездом;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устраивать различные подвижные игры;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оставлять детей без присмотра (гражданам с детьми);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прыгать с пассажирской платформы на железнодорожные пути;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подниматься на опоры и специальные конструкции контактной сети и воздушных линий и искусственных сооружений;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приближаться к оборванным проводам;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находиться в состоянии алкогольного, токсического или наркотического опьянения;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оставлять на железнодорожных путях вещи;</w:t>
      </w:r>
    </w:p>
    <w:p w:rsidR="003A1EEE" w:rsidRPr="003A1EEE" w:rsidRDefault="003A1EEE" w:rsidP="003A1EEE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иметь при себе огнеопасные, отравляющие, воспламеняющиеся, взрывчатые и токсические вещества.</w:t>
      </w:r>
    </w:p>
    <w:p w:rsidR="003A1EEE" w:rsidRDefault="003A1EEE" w:rsidP="003A1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1EEE" w:rsidRPr="003A1EEE" w:rsidRDefault="003A1EEE" w:rsidP="003A1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граждан при нахождении на железнодорожных путях и пассажирских платформах:</w:t>
      </w:r>
    </w:p>
    <w:p w:rsidR="003A1EEE" w:rsidRPr="003A1EEE" w:rsidRDefault="003A1EEE" w:rsidP="003A1EEE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 создавать помех для движения железнодорожного подвижного состава;</w:t>
      </w:r>
    </w:p>
    <w:p w:rsidR="003A1EEE" w:rsidRPr="003A1EEE" w:rsidRDefault="003A1EEE" w:rsidP="003A1E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принимать все возможные меры для устранения помех;</w:t>
      </w:r>
    </w:p>
    <w:p w:rsidR="003A1EEE" w:rsidRPr="003A1EEE" w:rsidRDefault="003A1EEE" w:rsidP="003A1EEE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:rsidR="003A1EEE" w:rsidRPr="003A1EEE" w:rsidRDefault="003A1EEE" w:rsidP="003A1EEE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:rsidR="003A1EEE" w:rsidRPr="003A1EEE" w:rsidRDefault="003A1EEE" w:rsidP="003A1EEE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</w:p>
    <w:p w:rsidR="003A1EEE" w:rsidRPr="003A1EEE" w:rsidRDefault="003A1EEE" w:rsidP="003A1E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держать детей за руку или на руках (гражданам с детьми);</w:t>
      </w:r>
    </w:p>
    <w:p w:rsidR="003A1EEE" w:rsidRPr="003A1EEE" w:rsidRDefault="003A1EEE" w:rsidP="003A1EEE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пользования.</w:t>
      </w:r>
    </w:p>
    <w:p w:rsidR="003A1EEE" w:rsidRDefault="003A1EEE" w:rsidP="003A1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1EEE" w:rsidRPr="003A1EEE" w:rsidRDefault="003A1EEE" w:rsidP="003A1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граждан, которые не допускаются при пользовании железнодорожным подвижным составом: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подходить к вагонам до полной остановки поезда;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прислоняться к стоящим вагонам;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оставлять детей без присмотра при посадке в вагоны и (или) высадке из вагонов (гражданам с детьми);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посадку и (или) высадку во время движения;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стоять на подножках и переходных площадках;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задерживать открытие и закрытие автоматических дверей вагонов;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высовываться из окон вагонов и дверей тамбуров;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проезжать в местах, не приспособленных для проезда;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повреждать железнодорожный подвижной состав;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подлезать под железнодорожным подвижным составом и перелезать через </w:t>
      </w:r>
      <w:proofErr w:type="spellStart"/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автосцепные</w:t>
      </w:r>
      <w:proofErr w:type="spellEnd"/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устройства между вагонами;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подниматься на крыши железнодорожного подвижного состава;</w:t>
      </w:r>
    </w:p>
    <w:p w:rsidR="003A1EEE" w:rsidRPr="003A1EEE" w:rsidRDefault="003A1EEE" w:rsidP="003A1E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курить в вагонах пригородных поездов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пассажирских поездов</w:t>
      </w: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A1EEE" w:rsidRDefault="003A1EEE" w:rsidP="003A1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1EEE" w:rsidRPr="003A1EEE" w:rsidRDefault="003A1EEE" w:rsidP="003A1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граждан при посадке в вагоны и (или) высадке из вагонов:</w:t>
      </w:r>
    </w:p>
    <w:p w:rsidR="003A1EEE" w:rsidRPr="003A1EEE" w:rsidRDefault="003A1EEE" w:rsidP="003A1EEE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посадку и (или) высадку, не создавая помех другим гражданам;</w:t>
      </w:r>
    </w:p>
    <w:p w:rsidR="003A1EEE" w:rsidRPr="003A1EEE" w:rsidRDefault="003A1EEE" w:rsidP="003A1EEE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посадку и (или) высадку только при полной остановке поезда;</w:t>
      </w:r>
    </w:p>
    <w:p w:rsidR="003A1EEE" w:rsidRPr="003A1EEE" w:rsidRDefault="003A1EEE" w:rsidP="003A1EEE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:rsidR="003A1EEE" w:rsidRPr="003A1EEE" w:rsidRDefault="003A1EEE" w:rsidP="003A1EEE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EEE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посадку и (или) высадку, держа детей за руку или на руках (гражданам с детьми).</w:t>
      </w:r>
    </w:p>
    <w:sectPr w:rsidR="003A1EEE" w:rsidRPr="003A1EEE" w:rsidSect="003A1E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95" w:rsidRDefault="003A4695" w:rsidP="003A1EEE">
      <w:pPr>
        <w:spacing w:after="0" w:line="240" w:lineRule="auto"/>
      </w:pPr>
      <w:r>
        <w:separator/>
      </w:r>
    </w:p>
  </w:endnote>
  <w:endnote w:type="continuationSeparator" w:id="0">
    <w:p w:rsidR="003A4695" w:rsidRDefault="003A4695" w:rsidP="003A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95" w:rsidRDefault="003A4695" w:rsidP="003A1EEE">
      <w:pPr>
        <w:spacing w:after="0" w:line="240" w:lineRule="auto"/>
      </w:pPr>
      <w:r>
        <w:separator/>
      </w:r>
    </w:p>
  </w:footnote>
  <w:footnote w:type="continuationSeparator" w:id="0">
    <w:p w:rsidR="003A4695" w:rsidRDefault="003A4695" w:rsidP="003A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050253"/>
      <w:docPartObj>
        <w:docPartGallery w:val="Page Numbers (Top of Page)"/>
        <w:docPartUnique/>
      </w:docPartObj>
    </w:sdtPr>
    <w:sdtEndPr/>
    <w:sdtContent>
      <w:p w:rsidR="003A1EEE" w:rsidRDefault="003A1E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FDB">
          <w:rPr>
            <w:noProof/>
          </w:rPr>
          <w:t>2</w:t>
        </w:r>
        <w:r>
          <w:fldChar w:fldCharType="end"/>
        </w:r>
      </w:p>
    </w:sdtContent>
  </w:sdt>
  <w:p w:rsidR="003A1EEE" w:rsidRDefault="003A1E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A11"/>
    <w:multiLevelType w:val="hybridMultilevel"/>
    <w:tmpl w:val="4D4E3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A5A25"/>
    <w:multiLevelType w:val="hybridMultilevel"/>
    <w:tmpl w:val="E7B6C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17ABF"/>
    <w:multiLevelType w:val="multilevel"/>
    <w:tmpl w:val="ADD4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094D2F"/>
    <w:multiLevelType w:val="hybridMultilevel"/>
    <w:tmpl w:val="969A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C20C8"/>
    <w:multiLevelType w:val="hybridMultilevel"/>
    <w:tmpl w:val="9F505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767667"/>
    <w:multiLevelType w:val="hybridMultilevel"/>
    <w:tmpl w:val="4C888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1ECF"/>
    <w:multiLevelType w:val="hybridMultilevel"/>
    <w:tmpl w:val="34480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7A"/>
    <w:rsid w:val="003A1EEE"/>
    <w:rsid w:val="003A4695"/>
    <w:rsid w:val="00505FDB"/>
    <w:rsid w:val="00996801"/>
    <w:rsid w:val="00B1757A"/>
    <w:rsid w:val="00D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73064-6C40-4F87-B458-982BB50C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EEE"/>
  </w:style>
  <w:style w:type="paragraph" w:styleId="a5">
    <w:name w:val="footer"/>
    <w:basedOn w:val="a"/>
    <w:link w:val="a6"/>
    <w:uiPriority w:val="99"/>
    <w:unhideWhenUsed/>
    <w:rsid w:val="003A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ПЛО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</dc:creator>
  <cp:keywords/>
  <dc:description/>
  <cp:lastModifiedBy>Гаспер Екатерина Германовна</cp:lastModifiedBy>
  <cp:revision>3</cp:revision>
  <dcterms:created xsi:type="dcterms:W3CDTF">2023-07-21T09:33:00Z</dcterms:created>
  <dcterms:modified xsi:type="dcterms:W3CDTF">2023-08-22T08:54:00Z</dcterms:modified>
</cp:coreProperties>
</file>